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D476A4" w:rsidP="008E7A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7A85">
              <w:rPr>
                <w:sz w:val="24"/>
                <w:szCs w:val="24"/>
              </w:rPr>
              <w:t>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A624E6" w:rsidP="008E7A85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8E7A85">
              <w:rPr>
                <w:color w:val="000000" w:themeColor="text1"/>
                <w:sz w:val="24"/>
                <w:szCs w:val="24"/>
              </w:rPr>
              <w:t>8</w:t>
            </w:r>
            <w:bookmarkStart w:id="0" w:name="_GoBack"/>
            <w:bookmarkEnd w:id="0"/>
            <w:r w:rsidR="00830581" w:rsidRPr="00A624E6">
              <w:rPr>
                <w:color w:val="000000" w:themeColor="text1"/>
                <w:sz w:val="24"/>
                <w:szCs w:val="24"/>
              </w:rPr>
              <w:t>.0</w:t>
            </w:r>
            <w:r w:rsidR="004013A5">
              <w:rPr>
                <w:color w:val="000000" w:themeColor="text1"/>
                <w:sz w:val="24"/>
                <w:szCs w:val="24"/>
              </w:rPr>
              <w:t>2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213F63" w:rsidRDefault="004013A5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26324B" w:rsidRPr="00213F63">
        <w:rPr>
          <w:sz w:val="24"/>
          <w:szCs w:val="24"/>
        </w:rPr>
        <w:t>«</w:t>
      </w:r>
      <w:r w:rsidR="00076DC1" w:rsidRPr="00213F63">
        <w:rPr>
          <w:sz w:val="24"/>
          <w:szCs w:val="24"/>
        </w:rPr>
        <w:t xml:space="preserve">О внесении изменений в </w:t>
      </w:r>
      <w:r w:rsidR="00A624E6" w:rsidRPr="00213F63">
        <w:rPr>
          <w:sz w:val="24"/>
          <w:szCs w:val="24"/>
        </w:rPr>
        <w:t>п</w:t>
      </w:r>
      <w:r w:rsidR="00076DC1" w:rsidRPr="00213F63">
        <w:rPr>
          <w:sz w:val="24"/>
          <w:szCs w:val="24"/>
        </w:rPr>
        <w:t xml:space="preserve">остановление Администрации Первомайского района от </w:t>
      </w:r>
      <w:r w:rsidR="00D476A4" w:rsidRPr="00213F63">
        <w:rPr>
          <w:sz w:val="24"/>
          <w:szCs w:val="24"/>
        </w:rPr>
        <w:t>20</w:t>
      </w:r>
      <w:r w:rsidR="00076DC1" w:rsidRPr="00213F63">
        <w:rPr>
          <w:sz w:val="24"/>
          <w:szCs w:val="24"/>
        </w:rPr>
        <w:t>.1</w:t>
      </w:r>
      <w:r w:rsidR="007F6BB1" w:rsidRPr="00213F63">
        <w:rPr>
          <w:sz w:val="24"/>
          <w:szCs w:val="24"/>
        </w:rPr>
        <w:t>1</w:t>
      </w:r>
      <w:r w:rsidR="00076DC1" w:rsidRPr="00213F63">
        <w:rPr>
          <w:sz w:val="24"/>
          <w:szCs w:val="24"/>
        </w:rPr>
        <w:t>.20</w:t>
      </w:r>
      <w:r w:rsidR="00D476A4" w:rsidRPr="00213F63">
        <w:rPr>
          <w:sz w:val="24"/>
          <w:szCs w:val="24"/>
        </w:rPr>
        <w:t>20</w:t>
      </w:r>
      <w:r w:rsidR="00076DC1" w:rsidRPr="00213F63">
        <w:rPr>
          <w:sz w:val="24"/>
          <w:szCs w:val="24"/>
        </w:rPr>
        <w:t xml:space="preserve"> № </w:t>
      </w:r>
      <w:r w:rsidR="00D476A4" w:rsidRPr="00213F63">
        <w:rPr>
          <w:sz w:val="24"/>
          <w:szCs w:val="24"/>
        </w:rPr>
        <w:t>247</w:t>
      </w:r>
      <w:r w:rsidR="00076DC1" w:rsidRPr="00213F63">
        <w:rPr>
          <w:sz w:val="24"/>
          <w:szCs w:val="24"/>
        </w:rPr>
        <w:t xml:space="preserve"> «</w:t>
      </w:r>
      <w:r w:rsidR="00D54D07" w:rsidRPr="00213F63">
        <w:rPr>
          <w:sz w:val="24"/>
          <w:szCs w:val="24"/>
        </w:rPr>
        <w:t>Об утверждении муниципальной программы «</w:t>
      </w:r>
      <w:r w:rsidR="00D476A4" w:rsidRPr="00213F63">
        <w:rPr>
          <w:sz w:val="24"/>
          <w:szCs w:val="24"/>
        </w:rPr>
        <w:t>Развитие культуры, архивного дела и туризма в Первомайском районе на период 2021-2025 годы</w:t>
      </w:r>
      <w:r w:rsidR="00D54D07" w:rsidRPr="00213F63">
        <w:rPr>
          <w:sz w:val="24"/>
          <w:szCs w:val="24"/>
        </w:rPr>
        <w:t xml:space="preserve">» </w:t>
      </w:r>
      <w:r w:rsidR="00576520" w:rsidRPr="00213F63">
        <w:rPr>
          <w:sz w:val="24"/>
          <w:szCs w:val="24"/>
        </w:rPr>
        <w:t>(далее – проект Постановления).</w:t>
      </w:r>
      <w:r w:rsidR="00AE0309" w:rsidRPr="00213F63">
        <w:rPr>
          <w:sz w:val="24"/>
          <w:szCs w:val="24"/>
        </w:rPr>
        <w:t xml:space="preserve"> </w:t>
      </w:r>
    </w:p>
    <w:p w:rsidR="00D760F0" w:rsidRPr="00213F63" w:rsidRDefault="0026324B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Муниципальная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="004013A5" w:rsidRPr="00213F63">
        <w:rPr>
          <w:sz w:val="24"/>
          <w:szCs w:val="24"/>
        </w:rPr>
        <w:t xml:space="preserve">(далее – МП </w:t>
      </w:r>
      <w:r w:rsidR="00D476A4" w:rsidRPr="00213F63">
        <w:rPr>
          <w:sz w:val="24"/>
          <w:szCs w:val="24"/>
        </w:rPr>
        <w:t>Развитие культуры</w:t>
      </w:r>
      <w:r w:rsidR="004013A5" w:rsidRPr="00213F63">
        <w:rPr>
          <w:sz w:val="24"/>
          <w:szCs w:val="24"/>
        </w:rPr>
        <w:t>)</w:t>
      </w:r>
      <w:r w:rsidR="00D760F0" w:rsidRPr="00213F63">
        <w:rPr>
          <w:sz w:val="24"/>
          <w:szCs w:val="24"/>
        </w:rPr>
        <w:t xml:space="preserve"> и Паспорт </w:t>
      </w:r>
      <w:r w:rsidR="00183EDD" w:rsidRPr="00213F63">
        <w:rPr>
          <w:sz w:val="24"/>
          <w:szCs w:val="24"/>
        </w:rPr>
        <w:t xml:space="preserve">муниципальной программы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="00AE0309" w:rsidRPr="00213F63">
        <w:rPr>
          <w:sz w:val="24"/>
          <w:szCs w:val="24"/>
        </w:rPr>
        <w:t xml:space="preserve">(далее – Паспорт муниципальной программы) </w:t>
      </w:r>
      <w:r w:rsidR="00183EDD" w:rsidRPr="00213F63">
        <w:rPr>
          <w:sz w:val="24"/>
          <w:szCs w:val="24"/>
        </w:rPr>
        <w:t xml:space="preserve">разработаны в соответствии </w:t>
      </w:r>
      <w:r w:rsidR="00D760F0" w:rsidRPr="00213F63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213F63">
        <w:rPr>
          <w:rFonts w:eastAsia="Segoe UI Symbol"/>
          <w:sz w:val="24"/>
          <w:szCs w:val="24"/>
        </w:rPr>
        <w:t>№</w:t>
      </w:r>
      <w:r w:rsidR="00D760F0" w:rsidRPr="00213F63">
        <w:rPr>
          <w:sz w:val="24"/>
          <w:szCs w:val="24"/>
        </w:rPr>
        <w:t>55 от 18.03.2016г</w:t>
      </w:r>
      <w:r w:rsidR="00D54D07" w:rsidRPr="00213F63">
        <w:rPr>
          <w:sz w:val="24"/>
          <w:szCs w:val="24"/>
        </w:rPr>
        <w:t xml:space="preserve"> (далее – Порядок </w:t>
      </w:r>
      <w:r w:rsidR="00AD7D18" w:rsidRPr="00213F63">
        <w:rPr>
          <w:sz w:val="24"/>
          <w:szCs w:val="24"/>
        </w:rPr>
        <w:t>о муниципальных программах)</w:t>
      </w:r>
      <w:r w:rsidR="002F04DE" w:rsidRPr="00213F63">
        <w:rPr>
          <w:sz w:val="24"/>
          <w:szCs w:val="24"/>
        </w:rPr>
        <w:t>.</w:t>
      </w:r>
      <w:r w:rsidR="00D760F0" w:rsidRPr="00213F63">
        <w:rPr>
          <w:sz w:val="24"/>
          <w:szCs w:val="24"/>
        </w:rPr>
        <w:t xml:space="preserve"> </w:t>
      </w:r>
    </w:p>
    <w:p w:rsidR="004013A5" w:rsidRPr="00213F63" w:rsidRDefault="004013A5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 w:rsidR="00D476A4" w:rsidRPr="00213F63">
        <w:rPr>
          <w:sz w:val="24"/>
          <w:szCs w:val="24"/>
        </w:rPr>
        <w:t>0</w:t>
      </w:r>
      <w:r w:rsidRPr="00213F63">
        <w:rPr>
          <w:sz w:val="24"/>
          <w:szCs w:val="24"/>
        </w:rPr>
        <w:t>.11.20</w:t>
      </w:r>
      <w:r w:rsidR="00D476A4" w:rsidRPr="00213F63">
        <w:rPr>
          <w:sz w:val="24"/>
          <w:szCs w:val="24"/>
        </w:rPr>
        <w:t>20</w:t>
      </w:r>
      <w:r w:rsidRPr="00213F63">
        <w:rPr>
          <w:sz w:val="24"/>
          <w:szCs w:val="24"/>
        </w:rPr>
        <w:t xml:space="preserve"> №</w:t>
      </w:r>
      <w:r w:rsidR="00D476A4" w:rsidRPr="00213F63">
        <w:rPr>
          <w:sz w:val="24"/>
          <w:szCs w:val="24"/>
        </w:rPr>
        <w:t>247</w:t>
      </w:r>
      <w:r w:rsidRPr="00213F63">
        <w:rPr>
          <w:sz w:val="24"/>
          <w:szCs w:val="24"/>
        </w:rPr>
        <w:t xml:space="preserve"> «Об утверждении муниципальной программы </w:t>
      </w:r>
      <w:r w:rsidR="00D476A4" w:rsidRPr="00213F63">
        <w:rPr>
          <w:sz w:val="24"/>
          <w:szCs w:val="24"/>
        </w:rPr>
        <w:t xml:space="preserve">«Развитие культуры, архивного дела и туризма в Первомайском районе на период 2021-2025 годы» </w:t>
      </w:r>
      <w:r w:rsidRPr="00213F63">
        <w:rPr>
          <w:sz w:val="24"/>
          <w:szCs w:val="24"/>
        </w:rPr>
        <w:t>следующие изменения:</w:t>
      </w:r>
    </w:p>
    <w:p w:rsidR="004013A5" w:rsidRPr="00213F63" w:rsidRDefault="0067391B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1. </w:t>
      </w:r>
      <w:r w:rsidR="00D476A4" w:rsidRPr="00213F63">
        <w:rPr>
          <w:sz w:val="24"/>
          <w:szCs w:val="24"/>
        </w:rPr>
        <w:t xml:space="preserve">в позиции </w:t>
      </w:r>
      <w:r w:rsidRPr="00213F63">
        <w:rPr>
          <w:sz w:val="24"/>
          <w:szCs w:val="24"/>
        </w:rPr>
        <w:t>Паспорт</w:t>
      </w:r>
      <w:r w:rsidR="00D476A4" w:rsidRPr="00213F63">
        <w:rPr>
          <w:sz w:val="24"/>
          <w:szCs w:val="24"/>
        </w:rPr>
        <w:t>а муниципальной Пр</w:t>
      </w:r>
      <w:r w:rsidRPr="00213F63">
        <w:rPr>
          <w:sz w:val="24"/>
          <w:szCs w:val="24"/>
        </w:rPr>
        <w:t>ограммы</w:t>
      </w:r>
      <w:r w:rsidR="00D476A4" w:rsidRPr="00213F63">
        <w:rPr>
          <w:sz w:val="24"/>
          <w:szCs w:val="24"/>
        </w:rPr>
        <w:t xml:space="preserve"> Развитие культуры</w:t>
      </w:r>
      <w:r w:rsidRPr="00213F63">
        <w:rPr>
          <w:sz w:val="24"/>
          <w:szCs w:val="24"/>
        </w:rPr>
        <w:t xml:space="preserve"> </w:t>
      </w:r>
      <w:r w:rsidR="00D476A4" w:rsidRPr="00213F63">
        <w:rPr>
          <w:sz w:val="24"/>
          <w:szCs w:val="24"/>
        </w:rPr>
        <w:t>в строке «Объемы и источники финансирования программы (с детализацией по годам реализации, тыс. рублей)» объем финансирования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2. в главе 1. «1. Перечень программных мероприятий» таблицу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3. Главу 4. «4. Обоснование ресурсного обеспечения муниципальной программы» читать в новой редакции;</w:t>
      </w:r>
    </w:p>
    <w:p w:rsidR="00D476A4" w:rsidRPr="00213F63" w:rsidRDefault="00D476A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4. В позиции Паспорта Подпрограммы 1. «Развитие культуры и </w:t>
      </w:r>
      <w:r w:rsidR="00F01A51" w:rsidRPr="00213F63">
        <w:rPr>
          <w:sz w:val="24"/>
          <w:szCs w:val="24"/>
        </w:rPr>
        <w:t>архивного дела в Первомайском районе на 2021-2025 годы» в строке «Объемы и источники финансирования подпрограммы 1 (с детализацией по годам реализации, тыс. рублей)» объем финансирования читать в новой редакции;</w:t>
      </w:r>
    </w:p>
    <w:p w:rsidR="00F01A5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5. В Главе 3. «3. Перечень мероприятий подпрограммы 1»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6. В главе 4. «4. Обоснование ресурсного обеспечения подпрограммы 1» пункт 1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lastRenderedPageBreak/>
        <w:t>7. в главе 4. «4. Обоснование ресурсного обеспечения подпрограммы 1»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8. в позиции паспорта Подпрограммы 2 в строке «Объемы и источники финансирования программы (с детализацией по годам реализации, тыс. рублей)» объем финансирования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9. в </w:t>
      </w:r>
      <w:r w:rsidR="00441134" w:rsidRPr="00213F63">
        <w:rPr>
          <w:sz w:val="24"/>
          <w:szCs w:val="24"/>
        </w:rPr>
        <w:t>г</w:t>
      </w:r>
      <w:r w:rsidRPr="00213F63">
        <w:rPr>
          <w:sz w:val="24"/>
          <w:szCs w:val="24"/>
        </w:rPr>
        <w:t>лаве «3 Перечень мероприятий подпрограммы 2» таблицу читать в новой редакции;</w:t>
      </w:r>
    </w:p>
    <w:p w:rsidR="00860191" w:rsidRPr="00213F63" w:rsidRDefault="00860191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10. в главе «4. Обоснование ресурсного обеспечения муниципальной подпрограммы» таблицу читать в новой редакции.</w:t>
      </w:r>
    </w:p>
    <w:p w:rsidR="002F04DE" w:rsidRPr="00213F63" w:rsidRDefault="002F04DE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 w:rsidR="00E1232E" w:rsidRPr="00213F63">
        <w:rPr>
          <w:sz w:val="24"/>
          <w:szCs w:val="24"/>
        </w:rPr>
        <w:t>МП Развитие культуры</w:t>
      </w:r>
      <w:r w:rsidRPr="00213F63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E1232E" w:rsidRPr="00213F63">
        <w:rPr>
          <w:sz w:val="24"/>
          <w:szCs w:val="24"/>
        </w:rPr>
        <w:t>МП Развитие культуры</w:t>
      </w:r>
      <w:r w:rsidR="00D54D07"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11475F" w:rsidRPr="00213F63" w:rsidRDefault="00D54D07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В ходе проведения экспертизы проекта Постановления</w:t>
      </w:r>
      <w:r w:rsidR="00BA13C6" w:rsidRPr="00213F63">
        <w:rPr>
          <w:sz w:val="24"/>
          <w:szCs w:val="24"/>
        </w:rPr>
        <w:t xml:space="preserve">, </w:t>
      </w:r>
      <w:r w:rsidR="00B516E1">
        <w:rPr>
          <w:sz w:val="24"/>
          <w:szCs w:val="24"/>
        </w:rPr>
        <w:t xml:space="preserve">выявлены нарушения требований </w:t>
      </w:r>
      <w:r w:rsidR="00B516E1" w:rsidRPr="00213F63">
        <w:rPr>
          <w:sz w:val="24"/>
          <w:szCs w:val="24"/>
        </w:rPr>
        <w:t>«Порядк</w:t>
      </w:r>
      <w:r w:rsidR="00B516E1">
        <w:rPr>
          <w:sz w:val="24"/>
          <w:szCs w:val="24"/>
        </w:rPr>
        <w:t>а</w:t>
      </w:r>
      <w:r w:rsidR="00B516E1" w:rsidRPr="00213F63">
        <w:rPr>
          <w:sz w:val="24"/>
          <w:szCs w:val="24"/>
        </w:rPr>
        <w:t xml:space="preserve">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B516E1" w:rsidRPr="00213F63">
        <w:rPr>
          <w:rFonts w:eastAsia="Segoe UI Symbol"/>
          <w:sz w:val="24"/>
          <w:szCs w:val="24"/>
        </w:rPr>
        <w:t>№</w:t>
      </w:r>
      <w:r w:rsidR="00B516E1" w:rsidRPr="00213F63">
        <w:rPr>
          <w:sz w:val="24"/>
          <w:szCs w:val="24"/>
        </w:rPr>
        <w:t>55 от 18.03.2016г</w:t>
      </w:r>
      <w:r w:rsidR="00B516E1">
        <w:rPr>
          <w:sz w:val="24"/>
          <w:szCs w:val="24"/>
        </w:rPr>
        <w:t>, и</w:t>
      </w:r>
      <w:r w:rsidR="00B516E1" w:rsidRPr="00213F63">
        <w:rPr>
          <w:sz w:val="24"/>
          <w:szCs w:val="24"/>
        </w:rPr>
        <w:t xml:space="preserve"> </w:t>
      </w:r>
      <w:r w:rsidR="00BA13C6" w:rsidRPr="00213F63">
        <w:rPr>
          <w:sz w:val="24"/>
          <w:szCs w:val="24"/>
        </w:rPr>
        <w:t>сделаны замечания, а именно:</w:t>
      </w:r>
    </w:p>
    <w:p w:rsidR="00441134" w:rsidRPr="00213F63" w:rsidRDefault="00441134" w:rsidP="000C7BA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1.1.:</w:t>
      </w:r>
    </w:p>
    <w:p w:rsidR="00646C8E" w:rsidRPr="00213F63" w:rsidRDefault="0095067E" w:rsidP="00646C8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</w:t>
      </w:r>
      <w:r w:rsidR="00646C8E" w:rsidRPr="00213F63">
        <w:rPr>
          <w:sz w:val="24"/>
          <w:szCs w:val="24"/>
        </w:rPr>
        <w:t xml:space="preserve">в подпункте 1.1 не прописана позиция о внесении изменений в </w:t>
      </w:r>
      <w:r w:rsidR="00646C8E" w:rsidRPr="00213F63">
        <w:rPr>
          <w:sz w:val="24"/>
          <w:szCs w:val="24"/>
        </w:rPr>
        <w:t>«Объем и основные направления расходования средств (с детализацией по годам реализации, тыс. рублей)</w:t>
      </w:r>
      <w:r w:rsidR="00646C8E" w:rsidRPr="00213F63">
        <w:rPr>
          <w:sz w:val="24"/>
          <w:szCs w:val="24"/>
        </w:rPr>
        <w:t>».</w:t>
      </w:r>
    </w:p>
    <w:p w:rsidR="00646C8E" w:rsidRPr="00213F63" w:rsidRDefault="00646C8E" w:rsidP="0095067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</w:t>
      </w:r>
      <w:r w:rsidR="0095067E" w:rsidRPr="00213F63">
        <w:rPr>
          <w:sz w:val="24"/>
          <w:szCs w:val="24"/>
        </w:rPr>
        <w:t xml:space="preserve">в позиции Паспорта муниципальной Программы Развитие культуры в строке «Объемы и источники финансирования программы (с детализацией по годам реализации, тыс. рублей)» </w:t>
      </w:r>
      <w:r w:rsidR="0095067E" w:rsidRPr="00213F63">
        <w:rPr>
          <w:sz w:val="24"/>
          <w:szCs w:val="24"/>
        </w:rPr>
        <w:t>а также «Объем и основные направления расходования средств</w:t>
      </w:r>
      <w:r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>(с детализацией по годам реализации, тыс. рублей</w:t>
      </w:r>
      <w:r w:rsidRPr="00213F63">
        <w:rPr>
          <w:sz w:val="24"/>
          <w:szCs w:val="24"/>
        </w:rPr>
        <w:t>), не верно подсчитаны итоговые результаты «Всего по источникам» за 2021 год.</w:t>
      </w:r>
    </w:p>
    <w:p w:rsidR="00441134" w:rsidRPr="00213F63" w:rsidRDefault="00441134" w:rsidP="0095067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1.2.:</w:t>
      </w:r>
    </w:p>
    <w:p w:rsidR="00646C8E" w:rsidRPr="00213F63" w:rsidRDefault="00646C8E" w:rsidP="00646C8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в МП Развитие культуры </w:t>
      </w:r>
      <w:r w:rsidR="006E3579" w:rsidRPr="00213F63">
        <w:rPr>
          <w:sz w:val="24"/>
          <w:szCs w:val="24"/>
        </w:rPr>
        <w:t>п</w:t>
      </w:r>
      <w:r w:rsidRPr="00213F63">
        <w:rPr>
          <w:sz w:val="24"/>
          <w:szCs w:val="24"/>
        </w:rPr>
        <w:t>рограммны</w:t>
      </w:r>
      <w:r w:rsidR="006E3579" w:rsidRPr="00213F63">
        <w:rPr>
          <w:sz w:val="24"/>
          <w:szCs w:val="24"/>
        </w:rPr>
        <w:t>е</w:t>
      </w:r>
      <w:r w:rsidRPr="00213F63">
        <w:rPr>
          <w:sz w:val="24"/>
          <w:szCs w:val="24"/>
        </w:rPr>
        <w:t xml:space="preserve"> мероприяти</w:t>
      </w:r>
      <w:r w:rsidR="006E3579" w:rsidRPr="00213F63">
        <w:rPr>
          <w:sz w:val="24"/>
          <w:szCs w:val="24"/>
        </w:rPr>
        <w:t xml:space="preserve">я прописаны в </w:t>
      </w:r>
      <w:r w:rsidR="00213F63" w:rsidRPr="00213F63">
        <w:rPr>
          <w:sz w:val="24"/>
          <w:szCs w:val="24"/>
        </w:rPr>
        <w:t>разделе</w:t>
      </w:r>
      <w:r w:rsidR="006E3579" w:rsidRPr="00213F63">
        <w:rPr>
          <w:sz w:val="24"/>
          <w:szCs w:val="24"/>
        </w:rPr>
        <w:t xml:space="preserve"> 3. «Перечень программных мероприятий», а в проекте</w:t>
      </w:r>
      <w:r w:rsidRPr="00213F63">
        <w:rPr>
          <w:sz w:val="24"/>
          <w:szCs w:val="24"/>
        </w:rPr>
        <w:t xml:space="preserve"> </w:t>
      </w:r>
      <w:r w:rsidR="006E3579" w:rsidRPr="00213F63">
        <w:rPr>
          <w:sz w:val="24"/>
          <w:szCs w:val="24"/>
        </w:rPr>
        <w:t xml:space="preserve">Постановления указано, что </w:t>
      </w:r>
      <w:r w:rsidR="006E3579" w:rsidRPr="00213F63">
        <w:rPr>
          <w:sz w:val="24"/>
          <w:szCs w:val="24"/>
        </w:rPr>
        <w:t xml:space="preserve">таблицу </w:t>
      </w:r>
      <w:r w:rsidRPr="00213F63">
        <w:rPr>
          <w:sz w:val="24"/>
          <w:szCs w:val="24"/>
        </w:rPr>
        <w:t>глав</w:t>
      </w:r>
      <w:r w:rsidR="006E3579" w:rsidRPr="00213F63">
        <w:rPr>
          <w:sz w:val="24"/>
          <w:szCs w:val="24"/>
        </w:rPr>
        <w:t>ы</w:t>
      </w:r>
      <w:r w:rsidRPr="00213F63">
        <w:rPr>
          <w:sz w:val="24"/>
          <w:szCs w:val="24"/>
        </w:rPr>
        <w:t xml:space="preserve"> 1. «1. Перечень программных мероприятий»</w:t>
      </w:r>
      <w:r w:rsidR="006E3579" w:rsidRPr="00213F63">
        <w:rPr>
          <w:sz w:val="24"/>
          <w:szCs w:val="24"/>
        </w:rPr>
        <w:t xml:space="preserve"> </w:t>
      </w:r>
      <w:r w:rsidR="006E3579" w:rsidRPr="00213F63">
        <w:rPr>
          <w:sz w:val="24"/>
          <w:szCs w:val="24"/>
        </w:rPr>
        <w:t>читать в новой редакции</w:t>
      </w:r>
      <w:r w:rsidR="006E3579" w:rsidRPr="00213F63">
        <w:rPr>
          <w:sz w:val="24"/>
          <w:szCs w:val="24"/>
        </w:rPr>
        <w:t>.</w:t>
      </w:r>
    </w:p>
    <w:p w:rsidR="006E3579" w:rsidRPr="00213F63" w:rsidRDefault="006E3579" w:rsidP="00FE0115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- </w:t>
      </w:r>
      <w:r w:rsidR="00441134" w:rsidRPr="00213F63">
        <w:rPr>
          <w:sz w:val="24"/>
          <w:szCs w:val="24"/>
        </w:rPr>
        <w:t>в</w:t>
      </w:r>
      <w:r w:rsidRPr="00213F63">
        <w:rPr>
          <w:sz w:val="24"/>
          <w:szCs w:val="24"/>
        </w:rPr>
        <w:t xml:space="preserve"> разделе «Перечень программных мероприятий» объем финансирования за счет средств федерального бюджета не соответствует объему бюджетных ассигнований за счет средств федерального бюджета</w:t>
      </w:r>
      <w:r w:rsidR="00FE0115" w:rsidRPr="00213F63">
        <w:rPr>
          <w:sz w:val="24"/>
          <w:szCs w:val="24"/>
        </w:rPr>
        <w:t>,</w:t>
      </w:r>
      <w:r w:rsidRPr="00213F63">
        <w:rPr>
          <w:sz w:val="24"/>
          <w:szCs w:val="24"/>
        </w:rPr>
        <w:t xml:space="preserve"> </w:t>
      </w:r>
      <w:r w:rsidR="00FE0115" w:rsidRPr="00213F63">
        <w:rPr>
          <w:sz w:val="24"/>
          <w:szCs w:val="24"/>
        </w:rPr>
        <w:t xml:space="preserve">утвержденных </w:t>
      </w:r>
      <w:r w:rsidR="00FE0115" w:rsidRPr="00213F63">
        <w:rPr>
          <w:sz w:val="24"/>
          <w:szCs w:val="24"/>
        </w:rPr>
        <w:t>решение</w:t>
      </w:r>
      <w:r w:rsidR="00FE0115" w:rsidRPr="00213F63">
        <w:rPr>
          <w:sz w:val="24"/>
          <w:szCs w:val="24"/>
        </w:rPr>
        <w:t>м</w:t>
      </w:r>
      <w:r w:rsidR="00FE0115" w:rsidRPr="00213F63">
        <w:rPr>
          <w:sz w:val="24"/>
          <w:szCs w:val="24"/>
        </w:rPr>
        <w:t xml:space="preserve"> Думы Первомайского района от 29.12.2020 № 34 «О бюджете муниципального образования «Первомайский район» на 2021 год и на плановый период 2022-2023 годов»</w:t>
      </w:r>
      <w:r w:rsidR="00FE0115" w:rsidRPr="00213F63">
        <w:rPr>
          <w:sz w:val="24"/>
          <w:szCs w:val="24"/>
        </w:rPr>
        <w:t xml:space="preserve"> (актуальная редакция по состоянию на 28.01.2021г)</w:t>
      </w:r>
      <w:r w:rsidR="00735E4E" w:rsidRPr="00213F63">
        <w:rPr>
          <w:sz w:val="24"/>
          <w:szCs w:val="24"/>
        </w:rPr>
        <w:t xml:space="preserve"> (далее – Решение о бюджете)</w:t>
      </w:r>
      <w:r w:rsidR="00FE0115" w:rsidRPr="00213F63">
        <w:rPr>
          <w:sz w:val="24"/>
          <w:szCs w:val="24"/>
        </w:rPr>
        <w:t>, а также сумма средств финансирования по задаче 1 «Развитие культуры и архивного дела в Первомайском районе» и Задаче 2 «Развитие внутреннего и въездного туризма в Первомайском районе» не соответствует итоговым суммам в строке «Итого по Программе».</w:t>
      </w:r>
    </w:p>
    <w:p w:rsidR="00441134" w:rsidRPr="00213F63" w:rsidRDefault="00441134" w:rsidP="00FE0115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1.3.:</w:t>
      </w:r>
    </w:p>
    <w:p w:rsidR="00250CFB" w:rsidRPr="00213F63" w:rsidRDefault="00250CFB" w:rsidP="00FE0115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- </w:t>
      </w:r>
      <w:r w:rsidR="00441134" w:rsidRPr="00213F63">
        <w:rPr>
          <w:sz w:val="24"/>
          <w:szCs w:val="24"/>
        </w:rPr>
        <w:t>в</w:t>
      </w:r>
      <w:r w:rsidRPr="00213F63">
        <w:rPr>
          <w:sz w:val="24"/>
          <w:szCs w:val="24"/>
        </w:rPr>
        <w:t xml:space="preserve"> </w:t>
      </w:r>
      <w:r w:rsidR="00213F63" w:rsidRPr="00213F63">
        <w:rPr>
          <w:sz w:val="24"/>
          <w:szCs w:val="24"/>
        </w:rPr>
        <w:t>разделе</w:t>
      </w:r>
      <w:r w:rsidRPr="00213F63">
        <w:rPr>
          <w:sz w:val="24"/>
          <w:szCs w:val="24"/>
        </w:rPr>
        <w:t xml:space="preserve"> «4. Обоснование ресурсного обеспечения муниципальной программы»</w:t>
      </w:r>
      <w:r w:rsidR="00735E4E" w:rsidRPr="00213F63">
        <w:rPr>
          <w:sz w:val="24"/>
          <w:szCs w:val="24"/>
        </w:rPr>
        <w:t xml:space="preserve"> и в табличной части прописанный объем финансирования МП Развитие культуры за счет средств федерального бюджета в сумме 100000 тыс. руб. что не соответствует бюджетным ассигнованиям утвержденным Решением о бюджете, а также в табличной части не верно подсчитана итоговая сумма финансирования за 2021 год.</w:t>
      </w:r>
    </w:p>
    <w:p w:rsidR="00213F63" w:rsidRPr="00213F63" w:rsidRDefault="00213F63" w:rsidP="00FE0115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1.4.:</w:t>
      </w:r>
    </w:p>
    <w:p w:rsidR="00646C8E" w:rsidRPr="00213F63" w:rsidRDefault="00735E4E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213F63"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в паспорте Подпрограммы 1 в разделе </w:t>
      </w:r>
      <w:r w:rsidRPr="00213F63">
        <w:rPr>
          <w:sz w:val="24"/>
          <w:szCs w:val="24"/>
        </w:rPr>
        <w:t>«Объемы и источники финансирования подпрограммы 1 (с детализацией по годам реализации, тыс. рублей)»</w:t>
      </w:r>
      <w:r w:rsidRPr="00213F63">
        <w:rPr>
          <w:sz w:val="24"/>
          <w:szCs w:val="24"/>
        </w:rPr>
        <w:t xml:space="preserve"> объем финансирования за счет средств федерального бюджета в сумме 100000 тыс. рублей не соответствует утвержденным </w:t>
      </w:r>
      <w:r w:rsidRPr="00213F63">
        <w:rPr>
          <w:sz w:val="24"/>
          <w:szCs w:val="24"/>
        </w:rPr>
        <w:lastRenderedPageBreak/>
        <w:t>Решением о бюджете 10000,0 тыс. руб. А также не верно подсчитана сумма «Всего по источникам»</w:t>
      </w:r>
      <w:r w:rsidR="002419E6" w:rsidRPr="00213F63">
        <w:rPr>
          <w:sz w:val="24"/>
          <w:szCs w:val="24"/>
        </w:rPr>
        <w:t xml:space="preserve"> за 2021 год по позициям </w:t>
      </w:r>
      <w:r w:rsidR="002419E6" w:rsidRPr="00213F63">
        <w:rPr>
          <w:sz w:val="24"/>
          <w:szCs w:val="24"/>
        </w:rPr>
        <w:t>«Объемы и источники финансирования программы (с детализацией по годам реализации, тыс. рублей)» а также «Объем и основные направления расходования средств (с детализацией по годам реализации, тыс. рублей)</w:t>
      </w:r>
      <w:r w:rsidR="002419E6" w:rsidRPr="00213F63">
        <w:rPr>
          <w:sz w:val="24"/>
          <w:szCs w:val="24"/>
        </w:rPr>
        <w:t>.</w:t>
      </w:r>
    </w:p>
    <w:p w:rsidR="00213F63" w:rsidRPr="00213F63" w:rsidRDefault="00213F63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1.5.:</w:t>
      </w:r>
    </w:p>
    <w:p w:rsidR="002419E6" w:rsidRPr="00213F63" w:rsidRDefault="002419E6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213F63" w:rsidRPr="00213F63">
        <w:rPr>
          <w:sz w:val="24"/>
          <w:szCs w:val="24"/>
        </w:rPr>
        <w:t xml:space="preserve"> в</w:t>
      </w:r>
      <w:r w:rsidRPr="00213F63">
        <w:rPr>
          <w:sz w:val="24"/>
          <w:szCs w:val="24"/>
        </w:rPr>
        <w:t xml:space="preserve"> </w:t>
      </w:r>
      <w:r w:rsidR="00213F63" w:rsidRPr="00213F63">
        <w:rPr>
          <w:sz w:val="24"/>
          <w:szCs w:val="24"/>
        </w:rPr>
        <w:t>разделе</w:t>
      </w:r>
      <w:r w:rsidRPr="00213F63">
        <w:rPr>
          <w:sz w:val="24"/>
          <w:szCs w:val="24"/>
        </w:rPr>
        <w:t xml:space="preserve"> «3. Перечень мероприятий подпрограммы 1</w:t>
      </w:r>
      <w:r w:rsidR="002A1457" w:rsidRPr="00213F63">
        <w:rPr>
          <w:sz w:val="24"/>
          <w:szCs w:val="24"/>
        </w:rPr>
        <w:t>»</w:t>
      </w:r>
      <w:r w:rsidR="005C1A21" w:rsidRPr="00213F63">
        <w:rPr>
          <w:sz w:val="24"/>
          <w:szCs w:val="24"/>
        </w:rPr>
        <w:t xml:space="preserve"> в табличной части объем финансирования (тыс. руб.) за счет средств местного бюджета, средств федерального бюджета</w:t>
      </w:r>
      <w:r w:rsidR="002F20A7" w:rsidRPr="00213F63">
        <w:rPr>
          <w:sz w:val="24"/>
          <w:szCs w:val="24"/>
        </w:rPr>
        <w:t xml:space="preserve"> на 2021 год не соответствуют бюджетным ассигнованиям утвержденным Решением о бюджете, а также имеет место наличие арифметических ошибок как в единичных суммах, так и в итоговых результатах.</w:t>
      </w:r>
    </w:p>
    <w:p w:rsidR="002F20A7" w:rsidRPr="00213F63" w:rsidRDefault="002F20A7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1.6.:</w:t>
      </w:r>
    </w:p>
    <w:p w:rsidR="00FB0E37" w:rsidRPr="00213F63" w:rsidRDefault="002F20A7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- в </w:t>
      </w:r>
      <w:r w:rsidR="00213F63" w:rsidRPr="00213F63">
        <w:rPr>
          <w:sz w:val="24"/>
          <w:szCs w:val="24"/>
        </w:rPr>
        <w:t>разделе</w:t>
      </w:r>
      <w:r w:rsidRPr="00213F63">
        <w:rPr>
          <w:sz w:val="24"/>
          <w:szCs w:val="24"/>
        </w:rPr>
        <w:t xml:space="preserve"> «4. Обоснование ресурсного обеспечения подпрограммы1.» в табличной части объем финансирования за счет средств федерального бюджета на 2021 год не соответствует объему бюджетных ассигнований</w:t>
      </w:r>
      <w:r w:rsidR="00ED69A4" w:rsidRPr="00213F63">
        <w:rPr>
          <w:sz w:val="24"/>
          <w:szCs w:val="24"/>
        </w:rPr>
        <w:t>,</w:t>
      </w:r>
      <w:r w:rsidRPr="00213F63">
        <w:rPr>
          <w:sz w:val="24"/>
          <w:szCs w:val="24"/>
        </w:rPr>
        <w:t xml:space="preserve"> у</w:t>
      </w:r>
      <w:r w:rsidR="00FB0E37" w:rsidRPr="00213F63">
        <w:rPr>
          <w:sz w:val="24"/>
          <w:szCs w:val="24"/>
        </w:rPr>
        <w:t>твержденных Решением о бюджете.</w:t>
      </w:r>
    </w:p>
    <w:p w:rsidR="00213F63" w:rsidRPr="00213F63" w:rsidRDefault="00FB0E37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1.7.</w:t>
      </w:r>
      <w:r w:rsidR="00213F63" w:rsidRPr="00213F63">
        <w:rPr>
          <w:sz w:val="24"/>
          <w:szCs w:val="24"/>
        </w:rPr>
        <w:t>:</w:t>
      </w:r>
    </w:p>
    <w:p w:rsidR="002F20A7" w:rsidRPr="00213F63" w:rsidRDefault="00213F63" w:rsidP="002419E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FB0E37" w:rsidRPr="00213F63">
        <w:rPr>
          <w:sz w:val="24"/>
          <w:szCs w:val="24"/>
        </w:rPr>
        <w:t xml:space="preserve"> в </w:t>
      </w:r>
      <w:r w:rsidRPr="00213F63">
        <w:rPr>
          <w:sz w:val="24"/>
          <w:szCs w:val="24"/>
        </w:rPr>
        <w:t>разделе</w:t>
      </w:r>
      <w:r w:rsidR="00FB0E37" w:rsidRPr="00213F63">
        <w:rPr>
          <w:sz w:val="24"/>
          <w:szCs w:val="24"/>
        </w:rPr>
        <w:t xml:space="preserve"> </w:t>
      </w:r>
      <w:r w:rsidR="00FB0E37" w:rsidRPr="00213F63">
        <w:rPr>
          <w:sz w:val="24"/>
          <w:szCs w:val="24"/>
        </w:rPr>
        <w:t>«4. Обоснование ресурсного обеспечения подпрограммы1.»</w:t>
      </w:r>
      <w:r w:rsidR="00FB0E37" w:rsidRPr="00213F63">
        <w:rPr>
          <w:sz w:val="24"/>
          <w:szCs w:val="24"/>
        </w:rPr>
        <w:t xml:space="preserve"> в таблице</w:t>
      </w:r>
      <w:r w:rsidR="002F20A7" w:rsidRPr="00213F63">
        <w:rPr>
          <w:sz w:val="24"/>
          <w:szCs w:val="24"/>
        </w:rPr>
        <w:t xml:space="preserve"> не верно подсчитан</w:t>
      </w:r>
      <w:r w:rsidR="00ED69A4" w:rsidRPr="00213F63">
        <w:rPr>
          <w:sz w:val="24"/>
          <w:szCs w:val="24"/>
        </w:rPr>
        <w:t>а</w:t>
      </w:r>
      <w:r w:rsidR="002F20A7" w:rsidRPr="00213F63">
        <w:rPr>
          <w:sz w:val="24"/>
          <w:szCs w:val="24"/>
        </w:rPr>
        <w:t xml:space="preserve"> итогов</w:t>
      </w:r>
      <w:r w:rsidR="00ED69A4" w:rsidRPr="00213F63">
        <w:rPr>
          <w:sz w:val="24"/>
          <w:szCs w:val="24"/>
        </w:rPr>
        <w:t>ая</w:t>
      </w:r>
      <w:r w:rsidR="002F20A7" w:rsidRPr="00213F63">
        <w:rPr>
          <w:sz w:val="24"/>
          <w:szCs w:val="24"/>
        </w:rPr>
        <w:t xml:space="preserve"> сумм</w:t>
      </w:r>
      <w:r w:rsidR="00FB0E37" w:rsidRPr="00213F63">
        <w:rPr>
          <w:sz w:val="24"/>
          <w:szCs w:val="24"/>
        </w:rPr>
        <w:t>а за 2021 год 140900 тыс. руб., необходимо 14090,0 тыс. руб.</w:t>
      </w:r>
    </w:p>
    <w:p w:rsidR="00646C8E" w:rsidRPr="00213F63" w:rsidRDefault="008475D6" w:rsidP="0095067E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1.8.:</w:t>
      </w:r>
    </w:p>
    <w:p w:rsidR="008475D6" w:rsidRPr="00213F63" w:rsidRDefault="008475D6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- в </w:t>
      </w:r>
      <w:r w:rsidRPr="00213F63">
        <w:rPr>
          <w:sz w:val="24"/>
          <w:szCs w:val="24"/>
        </w:rPr>
        <w:t>позиции паспорта Подпрограммы 2 в строке «Объемы и источники финансирования программы (с детализацией по годам реализации, тыс. рублей)»</w:t>
      </w:r>
      <w:r w:rsidRPr="00213F63"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>а также «Объем и основные направления расходования средств (с детализацией по годам реализации, тыс. рублей</w:t>
      </w:r>
      <w:r w:rsidRPr="00213F63">
        <w:rPr>
          <w:sz w:val="24"/>
          <w:szCs w:val="24"/>
        </w:rPr>
        <w:t xml:space="preserve">) объемы финансирования и расходования </w:t>
      </w:r>
      <w:r w:rsidR="00441134" w:rsidRPr="00213F63">
        <w:rPr>
          <w:sz w:val="24"/>
          <w:szCs w:val="24"/>
        </w:rPr>
        <w:t xml:space="preserve">с детализацией </w:t>
      </w:r>
      <w:r w:rsidRPr="00213F63">
        <w:rPr>
          <w:sz w:val="24"/>
          <w:szCs w:val="24"/>
        </w:rPr>
        <w:t>по годам реализации</w:t>
      </w:r>
      <w:r w:rsidR="00441134" w:rsidRPr="00213F63">
        <w:rPr>
          <w:sz w:val="24"/>
          <w:szCs w:val="24"/>
        </w:rPr>
        <w:t xml:space="preserve"> программы не соответствуют объемам финансирования из </w:t>
      </w:r>
      <w:r w:rsidR="00441134" w:rsidRPr="00213F63">
        <w:rPr>
          <w:sz w:val="24"/>
          <w:szCs w:val="24"/>
        </w:rPr>
        <w:t>Глав</w:t>
      </w:r>
      <w:r w:rsidR="00441134" w:rsidRPr="00213F63">
        <w:rPr>
          <w:sz w:val="24"/>
          <w:szCs w:val="24"/>
        </w:rPr>
        <w:t>ы</w:t>
      </w:r>
      <w:r w:rsidR="00441134" w:rsidRPr="00213F63">
        <w:rPr>
          <w:sz w:val="24"/>
          <w:szCs w:val="24"/>
        </w:rPr>
        <w:t xml:space="preserve"> 3. «3 Перечень мероприятий подпрограммы 2»</w:t>
      </w:r>
      <w:r w:rsidR="00441134" w:rsidRPr="00213F63">
        <w:rPr>
          <w:sz w:val="24"/>
          <w:szCs w:val="24"/>
        </w:rPr>
        <w:t>.</w:t>
      </w:r>
    </w:p>
    <w:p w:rsidR="00213F63" w:rsidRPr="00213F63" w:rsidRDefault="00441134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1.9</w:t>
      </w:r>
      <w:r w:rsidR="00213F63" w:rsidRPr="00213F63">
        <w:rPr>
          <w:sz w:val="24"/>
          <w:szCs w:val="24"/>
        </w:rPr>
        <w:t>.:</w:t>
      </w:r>
    </w:p>
    <w:p w:rsidR="00441134" w:rsidRPr="00213F63" w:rsidRDefault="00213F63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в </w:t>
      </w:r>
      <w:r w:rsidRPr="00213F63">
        <w:rPr>
          <w:sz w:val="24"/>
          <w:szCs w:val="24"/>
        </w:rPr>
        <w:t xml:space="preserve">разделе </w:t>
      </w:r>
      <w:r w:rsidR="00441134" w:rsidRPr="00213F63">
        <w:rPr>
          <w:sz w:val="24"/>
          <w:szCs w:val="24"/>
        </w:rPr>
        <w:t>«3. Перечень мероприятий подпрограммы 2» не верно подсчитаны итоговые результаты по мероприятиям, а также по всей подпрограмме.</w:t>
      </w:r>
    </w:p>
    <w:p w:rsidR="00213F63" w:rsidRPr="00213F63" w:rsidRDefault="00441134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Подпункт 1.10.</w:t>
      </w:r>
      <w:r w:rsidR="00213F63" w:rsidRPr="00213F63">
        <w:rPr>
          <w:sz w:val="24"/>
          <w:szCs w:val="24"/>
        </w:rPr>
        <w:t>:</w:t>
      </w:r>
    </w:p>
    <w:p w:rsidR="00441134" w:rsidRPr="00213F63" w:rsidRDefault="00213F63" w:rsidP="008475D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>-</w:t>
      </w:r>
      <w:r w:rsidR="00441134" w:rsidRPr="00213F63">
        <w:rPr>
          <w:sz w:val="24"/>
          <w:szCs w:val="24"/>
        </w:rPr>
        <w:t xml:space="preserve"> в главе «4. Обоснование ресурсного обеспечения муниципальной подпрограммы 2» общий объем финансирования Подпрограммы 2 в сумме 3735,0 тыс. руб., не соответствует объему финансирования, прописанному в табличной части главы в сумме 330,0 тыс. руб., а также объему средств, заявленному в рамках мероприятий главы «3 Перечень мероприятий подпрограммы 2» 3230,0 тыс. руб.</w:t>
      </w:r>
    </w:p>
    <w:p w:rsidR="0095067E" w:rsidRPr="00213F63" w:rsidRDefault="0095067E" w:rsidP="000C7BAB">
      <w:pPr>
        <w:spacing w:line="276" w:lineRule="auto"/>
        <w:rPr>
          <w:sz w:val="24"/>
          <w:szCs w:val="24"/>
        </w:rPr>
      </w:pPr>
    </w:p>
    <w:p w:rsidR="00E170C5" w:rsidRPr="00B516E1" w:rsidRDefault="00E170C5" w:rsidP="00B516E1">
      <w:pPr>
        <w:spacing w:line="276" w:lineRule="auto"/>
        <w:ind w:firstLine="567"/>
        <w:rPr>
          <w:sz w:val="24"/>
          <w:szCs w:val="24"/>
        </w:rPr>
      </w:pPr>
      <w:r w:rsidRPr="00B516E1">
        <w:rPr>
          <w:sz w:val="24"/>
          <w:szCs w:val="24"/>
        </w:rPr>
        <w:t xml:space="preserve">По итогам рассмотрения проекта постановления </w:t>
      </w:r>
      <w:r w:rsidR="00B516E1" w:rsidRPr="00B516E1">
        <w:rPr>
          <w:sz w:val="24"/>
          <w:szCs w:val="24"/>
        </w:rPr>
        <w:t>Администрации Первомайского района «О внесении изменений в постановление Администрации Первомайского района от 20.11.2020 № 247 «Об утверждении муниципальной программы «Развитие культуры, архивного дела и туризма в Первомайском районе на период 2021-2025 годы»</w:t>
      </w:r>
      <w:r w:rsidRPr="00B516E1">
        <w:rPr>
          <w:sz w:val="24"/>
          <w:szCs w:val="24"/>
        </w:rPr>
        <w:t xml:space="preserve"> Контрольно-счетный орган </w:t>
      </w:r>
      <w:r w:rsidR="00B516E1" w:rsidRPr="00B516E1">
        <w:rPr>
          <w:sz w:val="24"/>
          <w:szCs w:val="24"/>
        </w:rPr>
        <w:t>Первомайского</w:t>
      </w:r>
      <w:r w:rsidRPr="00B516E1">
        <w:rPr>
          <w:sz w:val="24"/>
          <w:szCs w:val="24"/>
        </w:rPr>
        <w:t xml:space="preserve"> района сообщает, что данный проект Постановления может быть принят</w:t>
      </w:r>
      <w:r w:rsidR="00B516E1">
        <w:rPr>
          <w:sz w:val="24"/>
          <w:szCs w:val="24"/>
        </w:rPr>
        <w:t xml:space="preserve"> на рассмотрение,</w:t>
      </w:r>
      <w:r w:rsidRPr="00B516E1">
        <w:rPr>
          <w:sz w:val="24"/>
          <w:szCs w:val="24"/>
        </w:rPr>
        <w:t xml:space="preserve"> только после приведения его в соответствие с</w:t>
      </w:r>
      <w:r w:rsidR="00B516E1" w:rsidRPr="00B516E1">
        <w:rPr>
          <w:sz w:val="24"/>
          <w:szCs w:val="24"/>
        </w:rPr>
        <w:t xml:space="preserve"> требованиями</w:t>
      </w:r>
      <w:r w:rsidRPr="00B516E1">
        <w:rPr>
          <w:sz w:val="24"/>
          <w:szCs w:val="24"/>
        </w:rPr>
        <w:t xml:space="preserve"> </w:t>
      </w:r>
      <w:r w:rsidR="00B516E1" w:rsidRPr="00B516E1">
        <w:rPr>
          <w:sz w:val="24"/>
          <w:szCs w:val="24"/>
        </w:rPr>
        <w:t>«Порядк</w:t>
      </w:r>
      <w:r w:rsidR="00B516E1" w:rsidRPr="00B516E1">
        <w:rPr>
          <w:sz w:val="24"/>
          <w:szCs w:val="24"/>
        </w:rPr>
        <w:t>а</w:t>
      </w:r>
      <w:r w:rsidR="00B516E1" w:rsidRPr="00B516E1">
        <w:rPr>
          <w:sz w:val="24"/>
          <w:szCs w:val="24"/>
        </w:rPr>
        <w:t xml:space="preserve">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B516E1" w:rsidRPr="00B516E1">
        <w:rPr>
          <w:rFonts w:eastAsia="Segoe UI Symbol"/>
          <w:sz w:val="24"/>
          <w:szCs w:val="24"/>
        </w:rPr>
        <w:t>№</w:t>
      </w:r>
      <w:r w:rsidR="00B516E1" w:rsidRPr="00B516E1">
        <w:rPr>
          <w:sz w:val="24"/>
          <w:szCs w:val="24"/>
        </w:rPr>
        <w:t xml:space="preserve">55 от 18.03.2016г </w:t>
      </w:r>
      <w:r w:rsidR="00B516E1" w:rsidRPr="00B516E1">
        <w:rPr>
          <w:sz w:val="24"/>
          <w:szCs w:val="24"/>
        </w:rPr>
        <w:t xml:space="preserve">и </w:t>
      </w:r>
      <w:r w:rsidRPr="00B516E1">
        <w:rPr>
          <w:sz w:val="24"/>
          <w:szCs w:val="24"/>
        </w:rPr>
        <w:t>исправления всех нарушений.</w:t>
      </w:r>
    </w:p>
    <w:p w:rsidR="000C5F50" w:rsidRPr="00B516E1" w:rsidRDefault="000C5F50" w:rsidP="000C7BAB">
      <w:pPr>
        <w:spacing w:line="276" w:lineRule="auto"/>
        <w:rPr>
          <w:sz w:val="24"/>
          <w:szCs w:val="24"/>
        </w:rPr>
      </w:pPr>
    </w:p>
    <w:p w:rsidR="00AD7D18" w:rsidRPr="000C7BAB" w:rsidRDefault="00AD7D18" w:rsidP="000C7BAB">
      <w:pPr>
        <w:spacing w:line="276" w:lineRule="auto"/>
        <w:rPr>
          <w:sz w:val="24"/>
          <w:szCs w:val="24"/>
        </w:rPr>
      </w:pPr>
    </w:p>
    <w:p w:rsidR="00D463B0" w:rsidRDefault="00BA13C6" w:rsidP="00D463B0">
      <w:pPr>
        <w:spacing w:line="276" w:lineRule="auto"/>
        <w:ind w:firstLine="0"/>
        <w:rPr>
          <w:sz w:val="24"/>
          <w:szCs w:val="24"/>
        </w:rPr>
      </w:pPr>
      <w:r w:rsidRPr="000C7BAB">
        <w:rPr>
          <w:sz w:val="24"/>
          <w:szCs w:val="24"/>
        </w:rPr>
        <w:t xml:space="preserve">Председатель </w:t>
      </w:r>
      <w:r w:rsidR="00D463B0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89D" w:rsidRDefault="0068189D" w:rsidP="00090684">
      <w:pPr>
        <w:spacing w:line="240" w:lineRule="auto"/>
      </w:pPr>
      <w:r>
        <w:separator/>
      </w:r>
    </w:p>
  </w:endnote>
  <w:endnote w:type="continuationSeparator" w:id="0">
    <w:p w:rsidR="0068189D" w:rsidRDefault="0068189D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68189D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8E7A85">
      <w:rPr>
        <w:rStyle w:val="a5"/>
        <w:noProof/>
        <w:sz w:val="18"/>
        <w:szCs w:val="18"/>
      </w:rPr>
      <w:t>3</w:t>
    </w:r>
    <w:r w:rsidRPr="00CA5794">
      <w:rPr>
        <w:rStyle w:val="a5"/>
        <w:sz w:val="18"/>
        <w:szCs w:val="18"/>
      </w:rPr>
      <w:fldChar w:fldCharType="end"/>
    </w:r>
  </w:p>
  <w:p w:rsidR="00283D18" w:rsidRDefault="0068189D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89D" w:rsidRDefault="0068189D" w:rsidP="00090684">
      <w:pPr>
        <w:spacing w:line="240" w:lineRule="auto"/>
      </w:pPr>
      <w:r>
        <w:separator/>
      </w:r>
    </w:p>
  </w:footnote>
  <w:footnote w:type="continuationSeparator" w:id="0">
    <w:p w:rsidR="0068189D" w:rsidRDefault="0068189D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3F63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19E6"/>
    <w:rsid w:val="0024264E"/>
    <w:rsid w:val="00243B46"/>
    <w:rsid w:val="00244D32"/>
    <w:rsid w:val="00245CE0"/>
    <w:rsid w:val="002507C7"/>
    <w:rsid w:val="00250A50"/>
    <w:rsid w:val="00250CFB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1457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3983"/>
    <w:rsid w:val="002E4C71"/>
    <w:rsid w:val="002F04DE"/>
    <w:rsid w:val="002F17DA"/>
    <w:rsid w:val="002F20A7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1134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5DC4"/>
    <w:rsid w:val="005B64BB"/>
    <w:rsid w:val="005B7075"/>
    <w:rsid w:val="005C1959"/>
    <w:rsid w:val="005C1A21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46C8E"/>
    <w:rsid w:val="006520DD"/>
    <w:rsid w:val="00654692"/>
    <w:rsid w:val="00656F3E"/>
    <w:rsid w:val="00662CF9"/>
    <w:rsid w:val="006636FF"/>
    <w:rsid w:val="0067165F"/>
    <w:rsid w:val="0067391B"/>
    <w:rsid w:val="00674301"/>
    <w:rsid w:val="0067463B"/>
    <w:rsid w:val="00675C37"/>
    <w:rsid w:val="00681420"/>
    <w:rsid w:val="0068189D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BC2"/>
    <w:rsid w:val="006A6D7B"/>
    <w:rsid w:val="006B0ECB"/>
    <w:rsid w:val="006B0FF9"/>
    <w:rsid w:val="006B1992"/>
    <w:rsid w:val="006B68BF"/>
    <w:rsid w:val="006B7FBC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579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5E4E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5D6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191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7A85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067E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493B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16E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6A4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32E"/>
    <w:rsid w:val="00E170C5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69A4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1A51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0E37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0115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BA4A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20A2-E0F4-4685-A0FC-84AD584ED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3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41</cp:revision>
  <cp:lastPrinted>2020-04-03T09:05:00Z</cp:lastPrinted>
  <dcterms:created xsi:type="dcterms:W3CDTF">2019-05-07T04:01:00Z</dcterms:created>
  <dcterms:modified xsi:type="dcterms:W3CDTF">2021-02-08T08:12:00Z</dcterms:modified>
</cp:coreProperties>
</file>